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Приложение N 1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протоколу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ведения больных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"Реабилитация больных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наркоманией (Z50.3)"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ШКАЛА ОЦЕНКИ УРОВНЕЙ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РЕАБИЛИТАЦИОННОГО ПОТЕНЦИАЛА БОЛЬНЫХ НАРКОМАНИЕЙ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Основные составляющие реабилитационного потенциала: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┌───────────────────────┬──────────────────────────────────┬─────┐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                                  │Баллы│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├───────────────────────┴──────────────────────────────────┴─────┤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I БЛОК - ПРЕМОРБИД                       │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├───────────────────────┬──────────────────────────────────┬─────┤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│1. Наследственность по │Не отягощена                      │  5  │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│линии родителей и      │Отягощена:                        │     │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│ближайших родственников│алкоголизм, наркомания            │ -2  │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│(мать, отец, сестра,   │психические заболевания           │ -2  │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│брат):                 │                                  │     │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│2. Наследственность по │Не отягощена                      │  3  │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│восходящей линии:      │Отягощена:                        │     │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│алкоголизм, наркомания            │ -1  │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│психические заболевания           │ -1  │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│3. Условия воспитания: │В полной семье                    │  5  │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│Только матерью                    │  2  │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│Только отцом                      │  2  │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│У родственников                   │  1  │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приемной семье                  │ -1  │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детском доме                    │ -2  │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│4. Материальное        │Хорошее                           │  4  │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│положение семьи:       │Среднее                           │  3  │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│Плохое                            │  1  │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│5. Отношение между     │Ровные (хорошие,                  │  4  │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│родителями:            │удовлетворительные)               │     │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│Неровные (периодически            │  2  │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│конфликтные)                      │     │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│Постоянно конфликтные             │ -1  │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│6. Физическое развитие:│Норма                             │  5  │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│Задержка                          │  3  │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│Патология                         │ -1  │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│7. Степень тяжести     │Легкая                            │  4  │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│соматических           │Средняя                           │  2  │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│заболеваний:           │Тяжелая (тяжесть заболевания      │ -1  │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│определяется угрозой жизни,       │     │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│инвалидностью, длительной         │     │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│госпитализацией)                  │     │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│8. Психическое развитие│Норма                             │  5  │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│Задержка                          │  3  │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│Патология                         │ -1  │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│9. Психические         │Отсутствуют                       │  4  │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│девиации:              │Акцентуация                       │  0  │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│Невротическая личность            │ -1  │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│Психопатия                        │ -2  │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│10. Особенности        │Норма                             │  5  │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│поведения:             │Девиантность                      │  0  │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│Делинквентность                   │ -1  │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│11. Закончил до начала │ВУЗ                               │  5  │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│злоупотребления        │Среднюю школу                     │  4  │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│наркотиками:           │Неполное среднее                  │  3  │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│7-8 классов                       │  2  │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│5-6 классов                       │  1  │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│4 и менее классов                 │ -1  │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│12. Успеваемость в     │Отлично и хорошо                  │  5  │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│школе:                 │Хорошо                            │  4  │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│Посредственно                     │  3  │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│Неудовлетворительно               │ -1  │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│13. Степень            │Устойчивые                        │  4  │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│устойчивости интересов │Без особенностей                  │  3  │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 увлечений:           │Неустойчивые                      │  1  │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│14. Отношение к труду: │Позитивное                        │  4  │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│Неустойчивое                      │  2  │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│Негативное                        │ -1  │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│15. Наличие профессии: │Имеет                             │  4  │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│Частично приобретена              │  2  │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 имеет                          │ -1  │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│16. Антисоциальные     │Не было                           │  4  │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│поступки               │Были                              │ -1  │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│17. Сексуальная сфера: │Норма                             │  4  │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│Снижение потенции                 │  1  │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│Снижение либидо                   │  1  │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│Импотенция                        │ -1  │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│Фригидность                       │ -1  │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│Перверзии                         │ -2  │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│18. Употребление       │Единичные случаи                  │  4  │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│алкоголя:              │Умеренное                         │  3  │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│Часто (1-2 раза в неделю)         │  0  │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│Зависимость                       │ -1  │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├───────────────────────┴──────────────────────────────────┴─────┤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II БЛОК - КЛИНИЧЕСКИЕ ОСОБЕННОСТИ ЗАБОЛЕВАНИЯ          │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├───────────────────────┬──────────────────────────────────┬─────┤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│1. Возраст начала      │20 лет и старше                   │  4  │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│злоупотребления ПАВ:   │18-19 лет                         │  3  │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│16-17 лет                         │  1  │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│12-15 лет                         │ -1  │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│2. Продолжительность   │До 6 месяцев                      │  5  │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│заболевания:           │До 1 года                         │  4  │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│От 1 до 3 лет                     │  0  │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│Более 3 лет                       │ -1  │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│3. Стадия синдрома     │Начальная (первая) стадия         │ -1  │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│зависимости            │зависимости                       │     │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│(по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0000ff"/>
            <w:sz w:val="20"/>
            <w:szCs w:val="20"/>
            <w:rtl w:val="0"/>
          </w:rPr>
          <w:t xml:space="preserve">МКБ-10):</w:t>
        </w:r>
      </w:hyperlink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│Средняя (вторая) стадия           │ -2  │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│зависимости                       │     │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│Конечная (третья) стадия          │ -3  │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│зависимости                       │     │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│4. Способ введения     │Интерназально, курит, орально     │ -1  │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│наркотика:             │Внутримышечное или подкожное      │ -2  │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│Внутривенно                       │ -3  │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│5. Параллельное        │Практически отсутствует           │  4  │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│злоупотребление ПАВ:   │Каннабиноидами (гашиш и пр.)      │  0  │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│Психостимуляторами                │ -1  │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│Галлюциногенами                   │ -1  │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│Транквилизаторами                 │ -1  │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│6. Вид влечения к ПАВ в│Не выражено                       │  2  │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│ремиссии (на этапах    │Периодический-навязчивый          │ -1  │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│реабилитации)          │Периодический компульсивный       │ -2  │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│Постоянный                        │ -3  │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│7. Степень выраженности│Легкая                            │  0  │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│синдрома отмены (НАС): │Средняя                           │ -1  │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│Тяжелая                           │ -2  │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│8. Передозировка       │Не было                           │  4  │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│психоактивными         │Однократно                        │ -1  │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│веществами:            │Многократно                       │ -2  │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│9. Суицидальные        │Отсутствуют                       │  4  │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│тенденции:             │Мысли                             │ -1  │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│Действия                          │ -2  │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│10. Суицидальные       │В состоянии наркоманического      │ -1  │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│тенденции проявляются: │абстинентного синдрома            │     │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опьянении                       │ -2  │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ремиссии                        │ -3  │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│11. Ремиссии:          │Спонтанные                        │  4  │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│Терапевтические                   │  3  │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│Вынужденные                       │  1  │</w:t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│Отсутствуют                       │ -3  │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│12. Заболевания,       │Отсутствуют                       │  4  │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│приобретенные в период │Ч/м травма                        │  0  │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│злоупотребления        │Сифилис                           │ -1  │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│психоактивными         │Гепатит                           │ -1  │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│веществами:            │Прочее                            │ -1  │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│ВИЧ-инфекция                      │ -3  │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│13. У потребление      │Умеренное                         │  4  │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│алкоголя в период      │Бытовое злоупотребление           │  1  │</w:t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│заболевания            │Болезненная зависимость           │ -2  │</w:t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│наркоманией:           │Комбинирует с наркотиками         │ -2  │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│14. Приобретенные      │Отсутствуют                       │  4  │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│психопатологические    │Эмоциональные расстройства        │ -1  │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│нарушения:             │(депрессии, дистимии)             │     │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│Астенический (неврастенический)   │ -1  │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│синдром                           │     │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│Поведенческие расстройства        │ -2  │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│(декомпенсация психопатий,        │     │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│психопатоподобное поведение)      │     │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│15. Сексуальность:     │Норма                             │  4  │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│Снижение потенции                 │  1  │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│Снижение либидо                   │  1  │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│Импотенция (фригидность)          │ -1  │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│Перверзии                         │ -2  │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│16. Сексуальная жизнь: │Регулярно                         │  4  │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│Редко                             │  2  │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│Отсутствует                       │ -1  │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│17. Критика к          │Сохранена                         │  4  │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│заболеванию            │Частично сохранена                │  1  │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│наркоманией:           │Отсутствует                       │ -3  │</w:t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│18. Согласие на участие│Добровольное                      │  4  │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 лечебно-             │Добровольно-принудительное        │  0  │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│реабилитационном       │Недобровольное                    │ -3  │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│процессе:              │                                  │     │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│19. Мотивы             │Мотивы роста                      │  3  │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│добровольного согласия:│Мотивы прагматические             │  1  │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├───────────────────────┴──────────────────────────────────┴─────┤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III БЛОК - ОСОБЕННОСТИ СОЦИАЛЬНОГО СТАТУСА И          │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СОЦИАЛЬНЫХ ПОСЛЕДСТВИЙ                     │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├───────────────────────┬──────────────────────────────────┬─────┤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│1. Семейный статус:    │Женат/замужем                     │  3  │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│Сожительство (постоянное)         │  2  │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 женат/не замужем               │  1  │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│2. Живет:              │В семье родителей                 │  3  │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семье жены (мужа)               │  2  │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своей семье                     │  1  │</w:t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│Один                              │ -1  │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│3. Жена/муж,           │Не употребляет наркотики          │  4  │</w:t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│сожитель/сожительница: │Болен (а) наркоманией (ремиссия)  │ -1  │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│Употребляет наркотики             │ -3  │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│4. Семейные отношения: │Нормализованы                     │  4  │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│Умеренно конфликтные (напряженные)│  1  │</w:t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│Средне конфликтные                │ -1  │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│Крайне конфликтные                │ -2  │</w:t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│5. Образование:        │Высшее                            │  5  │</w:t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│Незаконченное высшее              │  4  │</w:t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│Среднее техническое               │  3  │</w:t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│Среднее                           │  2  │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│Незаконченное среднее             │  1  │</w:t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│Начальное                         │ -1  │</w:t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│6. Трудовой статус:    │Работает или учится               │  4  │</w:t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│В академическом отпуске           │  0  │</w:t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 учится и не работает           │ -3  │</w:t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│7. Судимость,          │Отсутствует                       │  4  │</w:t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│правонарушение:        │Привлекался к уголовной           │ -1  │</w:t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│ответственности (не направлялся в │     │</w:t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│исправительно-трудовое учреждение)│     │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│Был осужден 1 раз                 │ -2  │</w:t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│Был осужден 2 и более раз         │ -3  │</w:t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│8. Круг социальных     │Высокий (разнообразный)           │  4  │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│интересов:             │Средний (однообразный)            │  2  │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│Низкий                            │  0  │</w:t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│9. Отношение           │Активное противодействие          │  4  │</w:t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│родственников к        │Неодобрительное                   │  2  │</w:t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│употреблению           │Индифферентное                    │  0  │</w:t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│психоактивными         │                                  │     │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│веществами:            │                                  │     │</w:t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│10. Профессиональные   │Сохранены                         │  4  │</w:t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│навыки и интересы:     │Частично утрачены                 │  1  │</w:t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│Утрачены                          │ -1  │</w:t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├───────────────────────┼──────────────────────────────────┼─────┤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│11. Отношение к работе │Творческое                        │  4  │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 учебе:               │Активное                          │  3  │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│Безразлично-пассивное             │ -1  │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      │Негативное                        │ -2  │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├───────────────────────┴──────────────────────────────────┴─────┤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    IV БЛОК - ЛИЧНОСТНЫЕ ИЗМЕНЕНИЯ                 │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          (приобретенные в процессе заболевания)             │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├──────────────────────────────────────────────────────────┬─────┤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│1. Морально-этические нарушения                           │     │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│Практически отсутствуют                                   │  4  │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│Легкие (частичное снижение нормативной ценностной         │ -1  │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│ориентации, чувства ответственности, долга и стыда,       │     │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│появились лживость, грубость, позерство, непостоянство,   │     │</w:t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│черствость, признаки эгоцентризма, эпизоды воровства и    │     │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│пр.)                                                      │     │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│Средние (значительные нарушения нормативной ценностной    │ -2  │</w:t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│ориентации, безответственность, лживость, бесстыдство,    │     │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│грубость, неопрятность, нарушения коммуникабельности,     │     │</w:t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│сексуальная распущенность, рентность, эгоцентризм,        │     │</w:t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│воровство, хулиганство, криминогенность, снижение         │     │</w:t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│материнского/отцовского инстинкта, асоциальность или      │     │</w:t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│антисоциальность, погружение в наркоманическую субкультуру│     │</w:t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 пр.)                                                    │     │</w:t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│Тяжелые (грубые, порой необратимые нарушения нормативной  │ -3  │</w:t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│ценностной ориентации, безответственность, лживость,      │     │</w:t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│бесстыдство, грубость, неопрятность, криминогенность,     │     │</w:t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│эгоцентризм, враждебность, агрессивность, тунеядство,     │     │</w:t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│утрата материнского/отцовского инстинкта,                 │     │</w:t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│антисоциальность, погружение в наркоманическую субкультуру│     │</w:t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 принятие ее идеологии и пр.)                            │     │</w:t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│2. Интеллектуально-мнестические нарушения                 │     │</w:t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│Практически отсутствуют                                   │  4  │</w:t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│Легкие (некоторое ухудшение памяти, концентрации внимания,│ -1  │</w:t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│умственной работоспособности, быстрая психическая         │     │</w:t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│истощаемость, сниженная или фрагментарная критика к       │     │</w:t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│заболеванию, чаще всего повышенная самооценка, мотивы на  │     │</w:t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│лечение преимущественно связаны с позитивными личностными │     │</w:t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 социальными планами и пр.)                              │     │</w:t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│Средние (явные расстройства памяти, концентрации внимания,│ -2  │</w:t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│умственной работоспособности, замедление ассоциативного   │     │</w:t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│процесса, снижение познавательных функций высокого уровня │     │</w:t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│(абстрагирование, планирование, гибкость познания,        │     │</w:t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│проницательность и др.) и круга интересов, поверхностность│     │</w:t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│суждений, критика к заболеванию формальная или почти      │     │</w:t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│отсутствует, нереальная самооценка (завышенная или        │     │</w:t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│сниженная), мотивы на лечение преимущественно             │     │</w:t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│прагматические и пр.)                                     │     │</w:t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│Тяжелые (стойкие расстройства памяти, концентрации        │ -3  │</w:t>
      </w:r>
    </w:p>
    <w:p w:rsidR="00000000" w:rsidDel="00000000" w:rsidP="00000000" w:rsidRDefault="00000000" w:rsidRPr="00000000" w14:paraId="0000013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│внимания, умственной работоспособности, ассоциативного    │     │</w:t>
      </w:r>
    </w:p>
    <w:p w:rsidR="00000000" w:rsidDel="00000000" w:rsidP="00000000" w:rsidRDefault="00000000" w:rsidRPr="00000000" w14:paraId="0000013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│процесса, грубое снижение познавательных функций высокого │     │</w:t>
      </w:r>
    </w:p>
    <w:p w:rsidR="00000000" w:rsidDel="00000000" w:rsidP="00000000" w:rsidRDefault="00000000" w:rsidRPr="00000000" w14:paraId="0000013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│уровня и круга интересов, в ряде случаев психоорганический│     │</w:t>
      </w:r>
    </w:p>
    <w:p w:rsidR="00000000" w:rsidDel="00000000" w:rsidP="00000000" w:rsidRDefault="00000000" w:rsidRPr="00000000" w14:paraId="0000013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│синдром, преимущественно сниженная самооценка, отсутствие │     │</w:t>
      </w:r>
    </w:p>
    <w:p w:rsidR="00000000" w:rsidDel="00000000" w:rsidP="00000000" w:rsidRDefault="00000000" w:rsidRPr="00000000" w14:paraId="0000013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│критики к заболеванию, мотивы на лечение прагматические   │     │</w:t>
      </w:r>
    </w:p>
    <w:p w:rsidR="00000000" w:rsidDel="00000000" w:rsidP="00000000" w:rsidRDefault="00000000" w:rsidRPr="00000000" w14:paraId="0000013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│(физиологические) и пр.)                                  │     │</w:t>
      </w:r>
    </w:p>
    <w:p w:rsidR="00000000" w:rsidDel="00000000" w:rsidP="00000000" w:rsidRDefault="00000000" w:rsidRPr="00000000" w14:paraId="0000013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3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│3. Эмоциональные нарушения                                │     │</w:t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│Практически отсутствуют                                   │  4  │</w:t>
      </w:r>
    </w:p>
    <w:p w:rsidR="00000000" w:rsidDel="00000000" w:rsidP="00000000" w:rsidRDefault="00000000" w:rsidRPr="00000000" w14:paraId="0000013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│Легкие (несвойственная до употребления наркотиков         │ -1  │</w:t>
      </w:r>
    </w:p>
    <w:p w:rsidR="00000000" w:rsidDel="00000000" w:rsidP="00000000" w:rsidRDefault="00000000" w:rsidRPr="00000000" w14:paraId="0000013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│эмоциональная лабильность, напряженность, повышенная      │     │</w:t>
      </w:r>
    </w:p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│раздражительность, скандальность, появление тревоги и     │     │</w:t>
      </w:r>
    </w:p>
    <w:p w:rsidR="00000000" w:rsidDel="00000000" w:rsidP="00000000" w:rsidRDefault="00000000" w:rsidRPr="00000000" w14:paraId="0000014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│дистимий, утрата тонких эмоций и пр.)                     │     │</w:t>
      </w:r>
    </w:p>
    <w:p w:rsidR="00000000" w:rsidDel="00000000" w:rsidP="00000000" w:rsidRDefault="00000000" w:rsidRPr="00000000" w14:paraId="0000014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│Средние (аффективная несдержанность, эмоциональная        │ -2  │</w:t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│холодность к родителям и близким, склонность к злобности и│     │</w:t>
      </w:r>
    </w:p>
    <w:p w:rsidR="00000000" w:rsidDel="00000000" w:rsidP="00000000" w:rsidRDefault="00000000" w:rsidRPr="00000000" w14:paraId="0000014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│жестокости, дистимии и депрессии в постабстинентном       │     │</w:t>
      </w:r>
    </w:p>
    <w:p w:rsidR="00000000" w:rsidDel="00000000" w:rsidP="00000000" w:rsidRDefault="00000000" w:rsidRPr="00000000" w14:paraId="0000014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│периоде и в ремиссии и пр.)                               │     │</w:t>
      </w:r>
    </w:p>
    <w:p w:rsidR="00000000" w:rsidDel="00000000" w:rsidP="00000000" w:rsidRDefault="00000000" w:rsidRPr="00000000" w14:paraId="0000014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│Тяжелые (недержание аффектов, эмоциональное отупление,    │ -3  │</w:t>
      </w:r>
    </w:p>
    <w:p w:rsidR="00000000" w:rsidDel="00000000" w:rsidP="00000000" w:rsidRDefault="00000000" w:rsidRPr="00000000" w14:paraId="0000014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│жестокость, дистимии, депрессии, дисфории и пр.)          │     │</w:t>
      </w:r>
    </w:p>
    <w:p w:rsidR="00000000" w:rsidDel="00000000" w:rsidP="00000000" w:rsidRDefault="00000000" w:rsidRPr="00000000" w14:paraId="0000014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│4. Социофобия:                                            │     │</w:t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│Отсутствует                                               │  4  │</w:t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│Выражена                                                  │ -1  │</w:t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│5. Деградация личности:                                   │     │</w:t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│Отсутствует                                               │  4  │</w:t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│Легкая (включает легкие морально-этические,               │ -1  │</w:t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│интеллектуально-мнестические и эмоциональные нарушения,   │     │</w:t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│наличие первых признаков социальной дезадаптации на фоне  │     │</w:t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│синдрома зависимости начальной (первой) стадии)           │     │</w:t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│Средняя (включает средней выраженности морально-этические,│ -2  │</w:t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│интеллектуально-мнестические и эмоционального нарушения,  │     │</w:t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│частичную социальную дезадаптацию на фоне синдрома        │     │</w:t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│зависимости средней (второй) стадии)                      │     │</w:t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│Тяжелая (включает тяжелые морально-этические,             │ -3  │</w:t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│интеллектуально-мнестические и эмоциональные нарушения,   │     │</w:t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│социальную дезадаптацию на фоне синдрома зависимости      │     │</w:t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│конечной (третьей) стадии)                                │     │</w:t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├──────────────────────────────────────────────────────────┼─────┤</w:t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│ДИАГНОЗ:                                                  │     │</w:t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│Мононаркомания                                            │ -1  │</w:t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│Полинаркомания                                            │ -2  │</w:t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│Наркомания + алкоголизм                                   │ -2  │</w:t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│Наркомания + психические заболевания                      │ -2  │</w:t>
      </w:r>
    </w:p>
    <w:p w:rsidR="00000000" w:rsidDel="00000000" w:rsidP="00000000" w:rsidRDefault="00000000" w:rsidRPr="00000000" w14:paraId="00000161">
      <w:pPr>
        <w:spacing w:after="0" w:line="240" w:lineRule="auto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└──────────────────────────────────────────────────────────┴─────┘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ind w:firstLine="54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Шкала оценки уровней реабилитационного потенциала состоит из четырех блоков в виде конкретных вопросов. Ответ на каждый вопрос подвержен квантификации (количественное выражение качественных признаков), что позволяет все особенности преморбида, физического, психического и социального развития больного и клинические признаки заболевания оценивать в баллах +5, +4, +3, +2, +1, 0, -1, -2, -3. В результате четыре блока опросника получают суммарную цифровую оценку уровня реабилитационного потенциала каждого больного (высокий, средний, низкий). Для удобства фиксации результатов опроса прилагается специальная карта (см.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приложение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 3 к настоящему отраслевому стандарту), полностью соответствующая информационным данным опросчика обследования (см.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приложение N 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к настоящему отраслевому стандарту). В результате опроса больные с высоким уровнем реабилитационного потенциала в среднем набирают 83 балла (+/-6) при "идеале" 110 баллов, со средним уровнем реабилитационного потенциала - 62 (+/-10), с низким уровнем реабилитационного потенциала - 45 баллов (+/-10). Это сумма образуется в результате вычитания из суммы баллов со знаком "+" суммы баллов со знаком "-".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Приложение N 2</w:t>
      </w:r>
    </w:p>
    <w:p w:rsidR="00000000" w:rsidDel="00000000" w:rsidP="00000000" w:rsidRDefault="00000000" w:rsidRPr="00000000" w14:paraId="0000017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rtl w:val="0"/>
          </w:rPr>
          <w:t xml:space="preserve">протоколу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ведения больных</w:t>
      </w:r>
    </w:p>
    <w:p w:rsidR="00000000" w:rsidDel="00000000" w:rsidP="00000000" w:rsidRDefault="00000000" w:rsidRPr="00000000" w14:paraId="00000176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"Реабилитация больных</w:t>
      </w:r>
    </w:p>
    <w:p w:rsidR="00000000" w:rsidDel="00000000" w:rsidP="00000000" w:rsidRDefault="00000000" w:rsidRPr="00000000" w14:paraId="00000177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наркоманией (Z50.3)"</w:t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        КАРТА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ОПРЕДЕЛЕНИЯ УРОВНЯ РЕАБИЛИТАЦИОННОГО ПОТЕНЦИАЛА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 БОЛЬНЫХ НАРКОМАНИЕЙ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Ф.И.О. _______________________________________________________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Год рождения _____________. Дата заполнения: _________________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I БЛОК</w:t>
      </w:r>
    </w:p>
    <w:p w:rsidR="00000000" w:rsidDel="00000000" w:rsidP="00000000" w:rsidRDefault="00000000" w:rsidRPr="00000000" w14:paraId="00000181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┌───────┐    ┌───────┐    ┌─────────────┐    ┌─────┐</w:t>
      </w:r>
    </w:p>
    <w:p w:rsidR="00000000" w:rsidDel="00000000" w:rsidP="00000000" w:rsidRDefault="00000000" w:rsidRPr="00000000" w14:paraId="00000182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1. │5 -2 -2│ 2. │3 -1 -1│ 3. │5 2 2 1 -1 -2│ 4. │4 3 1│</w:t>
      </w:r>
    </w:p>
    <w:p w:rsidR="00000000" w:rsidDel="00000000" w:rsidP="00000000" w:rsidRDefault="00000000" w:rsidRPr="00000000" w14:paraId="00000183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└───────┘    └───────┘    └─────────────┘    └─────┘</w:t>
      </w:r>
    </w:p>
    <w:p w:rsidR="00000000" w:rsidDel="00000000" w:rsidP="00000000" w:rsidRDefault="00000000" w:rsidRPr="00000000" w14:paraId="00000184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┌──────┐    ┌──────┐    ┌──────┐    ┌──────┐    ┌─────────┐</w:t>
      </w:r>
    </w:p>
    <w:p w:rsidR="00000000" w:rsidDel="00000000" w:rsidP="00000000" w:rsidRDefault="00000000" w:rsidRPr="00000000" w14:paraId="00000185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5. │4 2 -1│ 6. │5 3 -1│ 7. │4 2 -1│ 8. │5 3 -1│ 9. │4 0 -1 -2│</w:t>
      </w:r>
    </w:p>
    <w:p w:rsidR="00000000" w:rsidDel="00000000" w:rsidP="00000000" w:rsidRDefault="00000000" w:rsidRPr="00000000" w14:paraId="00000186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└──────┘    └──────┘    └──────┘    └──────┘    └─────────┘</w:t>
      </w:r>
    </w:p>
    <w:p w:rsidR="00000000" w:rsidDel="00000000" w:rsidP="00000000" w:rsidRDefault="00000000" w:rsidRPr="00000000" w14:paraId="00000187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┌──────┐     ┌────────────┐     ┌────────┐     ┌─────┐</w:t>
      </w:r>
    </w:p>
    <w:p w:rsidR="00000000" w:rsidDel="00000000" w:rsidP="00000000" w:rsidRDefault="00000000" w:rsidRPr="00000000" w14:paraId="00000188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10. │5 0 -1│ 11. │5 4 3 2 1 -1│ 12. │5 4 3 -1│ 13. │4 3 1│</w:t>
      </w:r>
    </w:p>
    <w:p w:rsidR="00000000" w:rsidDel="00000000" w:rsidP="00000000" w:rsidRDefault="00000000" w:rsidRPr="00000000" w14:paraId="00000189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└──────┘     └────────────┘     └────────┘     └─────┘</w:t>
      </w:r>
    </w:p>
    <w:p w:rsidR="00000000" w:rsidDel="00000000" w:rsidP="00000000" w:rsidRDefault="00000000" w:rsidRPr="00000000" w14:paraId="0000018A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┌──────┐     ┌──────┐     ┌────┐     ┌──────────────┐     ┌────────┐</w:t>
      </w:r>
    </w:p>
    <w:p w:rsidR="00000000" w:rsidDel="00000000" w:rsidP="00000000" w:rsidRDefault="00000000" w:rsidRPr="00000000" w14:paraId="0000018B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14. │4 2 -1│ 15. │4 2 -1│ 16. │4 -1│ 17. │4 1 1 -1 -1 -2│ 18. │4 3 0 -1│</w:t>
      </w:r>
    </w:p>
    <w:p w:rsidR="00000000" w:rsidDel="00000000" w:rsidP="00000000" w:rsidRDefault="00000000" w:rsidRPr="00000000" w14:paraId="0000018C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└──────┘     └──────┘     └────┘     └──────────────┘     └────────┘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ИТОГО: ______________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II БЛОК</w:t>
      </w:r>
    </w:p>
    <w:p w:rsidR="00000000" w:rsidDel="00000000" w:rsidP="00000000" w:rsidRDefault="00000000" w:rsidRPr="00000000" w14:paraId="00000191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┌────────┐    ┌────────┐    ┌───────┐    ┌────────┐    ┌────────────┐</w:t>
      </w:r>
    </w:p>
    <w:p w:rsidR="00000000" w:rsidDel="00000000" w:rsidP="00000000" w:rsidRDefault="00000000" w:rsidRPr="00000000" w14:paraId="00000192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1. │4 3 1 -1│ 2. │4 3 0 -1│ 3. │1 -2 -3│ 4. │-1 -2 -3│ 5. │4 0 -1 -1 -1│</w:t>
      </w:r>
    </w:p>
    <w:p w:rsidR="00000000" w:rsidDel="00000000" w:rsidP="00000000" w:rsidRDefault="00000000" w:rsidRPr="00000000" w14:paraId="00000193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└────────┘    └────────┘    └───────┘    └────────┘    └────────────┘</w:t>
      </w:r>
    </w:p>
    <w:p w:rsidR="00000000" w:rsidDel="00000000" w:rsidP="00000000" w:rsidRDefault="00000000" w:rsidRPr="00000000" w14:paraId="00000194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┌──────────┐    ┌───────┐    ┌───────┐    ┌───────┐      ┌────────┐</w:t>
      </w:r>
    </w:p>
    <w:p w:rsidR="00000000" w:rsidDel="00000000" w:rsidP="00000000" w:rsidRDefault="00000000" w:rsidRPr="00000000" w14:paraId="00000195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6. │2 -1 -2 -3│ 7. │0 -1 -2│ 8. │4 -1 -2│ 9. │4 -1 -2│  10. │-1 -2 -3│</w:t>
      </w:r>
    </w:p>
    <w:p w:rsidR="00000000" w:rsidDel="00000000" w:rsidP="00000000" w:rsidRDefault="00000000" w:rsidRPr="00000000" w14:paraId="00000196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└──────────┘    └───────┘    └───────┘    └───────┘      └────────┘</w:t>
      </w:r>
    </w:p>
    <w:p w:rsidR="00000000" w:rsidDel="00000000" w:rsidP="00000000" w:rsidRDefault="00000000" w:rsidRPr="00000000" w14:paraId="00000197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┌────────┐     ┌───────────────┐     ┌─────────┐     ┌──────────┐</w:t>
      </w:r>
    </w:p>
    <w:p w:rsidR="00000000" w:rsidDel="00000000" w:rsidP="00000000" w:rsidRDefault="00000000" w:rsidRPr="00000000" w14:paraId="00000198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11. │4 3 1 -3│ 12. │4 0 -1 -1 -1 -3│ 13. │4 1 -2 -2│ 14. │4 -1 -1 -2│</w:t>
      </w:r>
    </w:p>
    <w:p w:rsidR="00000000" w:rsidDel="00000000" w:rsidP="00000000" w:rsidRDefault="00000000" w:rsidRPr="00000000" w14:paraId="00000199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└────────┘     └───────────────┘     └─────────┘     └──────────┘</w:t>
      </w:r>
    </w:p>
    <w:p w:rsidR="00000000" w:rsidDel="00000000" w:rsidP="00000000" w:rsidRDefault="00000000" w:rsidRPr="00000000" w14:paraId="0000019A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┌───────────┐     ┌──────┐     ┌──────┐     ┌──────┐      ┌───┐</w:t>
      </w:r>
    </w:p>
    <w:p w:rsidR="00000000" w:rsidDel="00000000" w:rsidP="00000000" w:rsidRDefault="00000000" w:rsidRPr="00000000" w14:paraId="0000019B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15. │4 1 1 -1 -2│ 16. │4 2 -1│ 17. │4 1 -3│ 18. │4 0 -3│  19. │3 1│</w:t>
      </w:r>
    </w:p>
    <w:p w:rsidR="00000000" w:rsidDel="00000000" w:rsidP="00000000" w:rsidRDefault="00000000" w:rsidRPr="00000000" w14:paraId="0000019C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└───────────┘     └──────┘     └──────┘     └──────┘      └───┘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ИТОГО: ______________</w:t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III БЛОК</w:t>
      </w:r>
    </w:p>
    <w:p w:rsidR="00000000" w:rsidDel="00000000" w:rsidP="00000000" w:rsidRDefault="00000000" w:rsidRPr="00000000" w14:paraId="000001A0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┌─────┐    ┌────────┐    ┌───────┐    ┌─────────┐    ┌────────────┐</w:t>
      </w:r>
    </w:p>
    <w:p w:rsidR="00000000" w:rsidDel="00000000" w:rsidP="00000000" w:rsidRDefault="00000000" w:rsidRPr="00000000" w14:paraId="000001A1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1. │3 2 1│ 2. │3 2 1 -1│ 3. │4 -1 -3│ 4. │4 1 -1 -2│ 5. │5 4 3 2 1 -1│</w:t>
      </w:r>
    </w:p>
    <w:p w:rsidR="00000000" w:rsidDel="00000000" w:rsidP="00000000" w:rsidRDefault="00000000" w:rsidRPr="00000000" w14:paraId="000001A2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└─────┘    └────────┘    └───────┘    └─────────┘    └────────────┘</w:t>
      </w:r>
    </w:p>
    <w:p w:rsidR="00000000" w:rsidDel="00000000" w:rsidP="00000000" w:rsidRDefault="00000000" w:rsidRPr="00000000" w14:paraId="000001A3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┌──────┐    ┌──────────┐    ┌─────┐    ┌─────┐     ┌──────┐     ┌─────────┐</w:t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6. │4 0 -3│ 7. │4 -1 -2 -3│ 8. │4 2 0│ 9. │4 2 0│ 10. │4 1 -1│ 11. │4 3 -1 -2│</w:t>
      </w:r>
    </w:p>
    <w:p w:rsidR="00000000" w:rsidDel="00000000" w:rsidP="00000000" w:rsidRDefault="00000000" w:rsidRPr="00000000" w14:paraId="000001A5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└──────┘    └──────────┘    └─────┘    └─────┘     └──────┘     └─────────┘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ИТОГО: ______________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IV БЛОК</w:t>
      </w:r>
    </w:p>
    <w:p w:rsidR="00000000" w:rsidDel="00000000" w:rsidP="00000000" w:rsidRDefault="00000000" w:rsidRPr="00000000" w14:paraId="000001A9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┌──────────┐    ┌──────────┐    ┌──────────┐    ┌────┐     ┌──────────┐</w:t>
      </w:r>
    </w:p>
    <w:p w:rsidR="00000000" w:rsidDel="00000000" w:rsidP="00000000" w:rsidRDefault="00000000" w:rsidRPr="00000000" w14:paraId="000001AA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1. │4 -1 -2 -3│ 2. │4 -1 -2 -3│ 3. │4 -1 -2 -3│ 4. │4 -1│  5. │4 -1 -2 -3│</w:t>
      </w:r>
    </w:p>
    <w:p w:rsidR="00000000" w:rsidDel="00000000" w:rsidP="00000000" w:rsidRDefault="00000000" w:rsidRPr="00000000" w14:paraId="000001AB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└──────────┘    └──────────┘    └──────────┘    └────┘     └──────────┘</w:t>
      </w:r>
    </w:p>
    <w:p w:rsidR="00000000" w:rsidDel="00000000" w:rsidP="00000000" w:rsidRDefault="00000000" w:rsidRPr="00000000" w14:paraId="000001AC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┌───────────┐</w:t>
      </w:r>
    </w:p>
    <w:p w:rsidR="00000000" w:rsidDel="00000000" w:rsidP="00000000" w:rsidRDefault="00000000" w:rsidRPr="00000000" w14:paraId="000001AD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Диагноз обследования: │-1 -2 -2 -2│</w:t>
      </w:r>
    </w:p>
    <w:p w:rsidR="00000000" w:rsidDel="00000000" w:rsidP="00000000" w:rsidRDefault="00000000" w:rsidRPr="00000000" w14:paraId="000001AE">
      <w:pPr>
        <w:spacing w:after="0" w:line="240" w:lineRule="auto"/>
        <w:jc w:val="both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└───────────┘</w:t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ИТОГО: ______________ Уровень реабилитационного потенциала _______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Courier New" w:cs="Courier New" w:eastAsia="Courier New" w:hAnsi="Courier New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Врач __________________</w:t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